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95" w:rsidRDefault="00716D95" w:rsidP="003363DE">
      <w:pPr>
        <w:rPr>
          <w:sz w:val="24"/>
          <w:szCs w:val="24"/>
        </w:rPr>
      </w:pPr>
    </w:p>
    <w:p w:rsidR="00ED07A7" w:rsidRDefault="00ED07A7" w:rsidP="003363DE">
      <w:pPr>
        <w:rPr>
          <w:sz w:val="24"/>
          <w:szCs w:val="24"/>
        </w:rPr>
      </w:pPr>
    </w:p>
    <w:p w:rsidR="00ED07A7" w:rsidRDefault="00ED07A7" w:rsidP="003363DE">
      <w:pPr>
        <w:rPr>
          <w:sz w:val="24"/>
          <w:szCs w:val="24"/>
        </w:rPr>
      </w:pPr>
    </w:p>
    <w:p w:rsidR="00B52735" w:rsidRDefault="00B52735" w:rsidP="00B527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B52735" w:rsidRDefault="001C013D" w:rsidP="00B52735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No. 29</w:t>
      </w:r>
    </w:p>
    <w:p w:rsidR="00B52735" w:rsidRDefault="00B52735" w:rsidP="00800CC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261620</wp:posOffset>
                </wp:positionV>
                <wp:extent cx="5354955" cy="1234440"/>
                <wp:effectExtent l="0" t="0" r="17145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1224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55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2735" w:rsidRDefault="00B52735" w:rsidP="00B52735">
                            <w:pPr>
                              <w:ind w:firstLine="72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C013D">
                              <w:rPr>
                                <w:b/>
                                <w:sz w:val="22"/>
                                <w:szCs w:val="22"/>
                              </w:rPr>
                              <w:t>March 18, 2020</w:t>
                            </w:r>
                          </w:p>
                          <w:p w:rsidR="00B52735" w:rsidRDefault="00B52735" w:rsidP="00B52735">
                            <w:pPr>
                              <w:ind w:left="720" w:firstLine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52735" w:rsidRDefault="00B52735" w:rsidP="00B52735">
                            <w:pPr>
                              <w:ind w:left="72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TIME: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1C013D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:00 P.M.</w:t>
                            </w:r>
                          </w:p>
                          <w:p w:rsidR="00B52735" w:rsidRDefault="00B52735" w:rsidP="00B52735">
                            <w:pPr>
                              <w:ind w:left="720" w:firstLine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52735" w:rsidRDefault="00B52735" w:rsidP="00B52735">
                            <w:pPr>
                              <w:ind w:left="4320" w:hanging="360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PLACE: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Kentucky Transportation Building</w:t>
                            </w:r>
                          </w:p>
                          <w:p w:rsidR="00B52735" w:rsidRDefault="00B52735" w:rsidP="00B52735">
                            <w:pPr>
                              <w:ind w:left="5040" w:hanging="72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200 Mero Street, Frankfort, Kentucky </w:t>
                            </w:r>
                          </w:p>
                          <w:p w:rsidR="00B52735" w:rsidRDefault="00B52735" w:rsidP="00B52735">
                            <w:pPr>
                              <w:ind w:left="432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Room C-106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65pt;margin-top:20.6pt;width:421.65pt;height:9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" filled="f" fillcolor="silver">
                <v:fill opacity="35980f"/>
                <v:textbox style="mso-fit-shape-to-text:t">
                  <w:txbxContent>
                    <w:p w:rsidR="00B52735" w:rsidRDefault="00B52735" w:rsidP="00B52735">
                      <w:pPr>
                        <w:ind w:firstLine="72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C013D">
                        <w:rPr>
                          <w:b/>
                          <w:sz w:val="22"/>
                          <w:szCs w:val="22"/>
                        </w:rPr>
                        <w:t>March 18, 2020</w:t>
                      </w:r>
                    </w:p>
                    <w:p w:rsidR="00B52735" w:rsidRDefault="00B52735" w:rsidP="00B52735">
                      <w:pPr>
                        <w:ind w:left="720" w:firstLine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B52735" w:rsidRDefault="00B52735" w:rsidP="00B52735">
                      <w:pPr>
                        <w:ind w:left="72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TIME: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1C013D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:00 P.M.</w:t>
                      </w:r>
                    </w:p>
                    <w:p w:rsidR="00B52735" w:rsidRDefault="00B52735" w:rsidP="00B52735">
                      <w:pPr>
                        <w:ind w:left="720" w:firstLine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B52735" w:rsidRDefault="00B52735" w:rsidP="00B52735">
                      <w:pPr>
                        <w:ind w:left="4320" w:hanging="360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PLACE: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Kentucky Transportation Building</w:t>
                      </w:r>
                    </w:p>
                    <w:p w:rsidR="00B52735" w:rsidRDefault="00B52735" w:rsidP="00B52735">
                      <w:pPr>
                        <w:ind w:left="5040" w:hanging="72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200 Mero Street, Frankfort, Kentucky </w:t>
                      </w:r>
                    </w:p>
                    <w:p w:rsidR="00B52735" w:rsidRDefault="00B52735" w:rsidP="00B52735">
                      <w:pPr>
                        <w:ind w:left="432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Room C-106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:rsidR="00B52735" w:rsidRDefault="00B52735" w:rsidP="00B52735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Call to Order / Roll Call </w:t>
      </w:r>
    </w:p>
    <w:p w:rsidR="00B52735" w:rsidRDefault="001C013D" w:rsidP="00B5273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Jim Gray,</w:t>
      </w:r>
      <w:r w:rsidR="001A534A">
        <w:rPr>
          <w:sz w:val="24"/>
          <w:szCs w:val="24"/>
        </w:rPr>
        <w:t xml:space="preserve"> </w:t>
      </w:r>
      <w:r w:rsidR="00C44F0E">
        <w:rPr>
          <w:sz w:val="24"/>
          <w:szCs w:val="24"/>
        </w:rPr>
        <w:t>Chairperson</w:t>
      </w:r>
      <w:r w:rsidR="001A534A">
        <w:rPr>
          <w:sz w:val="24"/>
          <w:szCs w:val="24"/>
        </w:rPr>
        <w:t xml:space="preserve"> </w:t>
      </w:r>
    </w:p>
    <w:p w:rsidR="00B52735" w:rsidRDefault="00B52735" w:rsidP="00B52735">
      <w:pPr>
        <w:jc w:val="both"/>
        <w:rPr>
          <w:sz w:val="24"/>
          <w:szCs w:val="24"/>
        </w:rPr>
      </w:pPr>
    </w:p>
    <w:p w:rsidR="001A534A" w:rsidRDefault="00B52735" w:rsidP="001A534A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1A534A">
        <w:rPr>
          <w:sz w:val="24"/>
          <w:szCs w:val="24"/>
        </w:rPr>
        <w:t>Introduction of New Members</w:t>
      </w:r>
    </w:p>
    <w:p w:rsidR="001A534A" w:rsidRDefault="001A534A" w:rsidP="001A534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013D">
        <w:rPr>
          <w:sz w:val="24"/>
          <w:szCs w:val="24"/>
        </w:rPr>
        <w:t xml:space="preserve">Jim Gray, </w:t>
      </w:r>
      <w:r w:rsidR="00C44F0E">
        <w:rPr>
          <w:sz w:val="24"/>
          <w:szCs w:val="24"/>
        </w:rPr>
        <w:t>Chairperson</w:t>
      </w:r>
    </w:p>
    <w:p w:rsidR="001C013D" w:rsidRDefault="001C013D" w:rsidP="001A534A">
      <w:pPr>
        <w:jc w:val="both"/>
        <w:rPr>
          <w:sz w:val="24"/>
          <w:szCs w:val="24"/>
        </w:rPr>
      </w:pPr>
    </w:p>
    <w:p w:rsidR="001C013D" w:rsidRDefault="001C013D" w:rsidP="001A534A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Election of KPTIA Vice Chairperson</w:t>
      </w:r>
    </w:p>
    <w:p w:rsidR="001C013D" w:rsidRDefault="001C013D" w:rsidP="001C013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Jim Gray, </w:t>
      </w:r>
      <w:r w:rsidR="00C44F0E">
        <w:rPr>
          <w:sz w:val="24"/>
          <w:szCs w:val="24"/>
        </w:rPr>
        <w:t>Chairperson</w:t>
      </w:r>
    </w:p>
    <w:p w:rsidR="001C013D" w:rsidRDefault="001C013D" w:rsidP="001C013D">
      <w:pPr>
        <w:ind w:firstLine="720"/>
        <w:jc w:val="both"/>
        <w:rPr>
          <w:sz w:val="24"/>
          <w:szCs w:val="24"/>
        </w:rPr>
      </w:pPr>
    </w:p>
    <w:p w:rsidR="001C013D" w:rsidRDefault="001C013D" w:rsidP="001A534A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Election </w:t>
      </w:r>
      <w:proofErr w:type="gramStart"/>
      <w:r>
        <w:rPr>
          <w:sz w:val="24"/>
          <w:szCs w:val="24"/>
        </w:rPr>
        <w:t>of  KPTIA</w:t>
      </w:r>
      <w:proofErr w:type="gramEnd"/>
      <w:r>
        <w:rPr>
          <w:sz w:val="24"/>
          <w:szCs w:val="24"/>
        </w:rPr>
        <w:t xml:space="preserve"> Secretary</w:t>
      </w:r>
    </w:p>
    <w:p w:rsidR="001A534A" w:rsidRDefault="001C013D" w:rsidP="001C013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Jim Gray, </w:t>
      </w:r>
      <w:r w:rsidR="00C44F0E">
        <w:rPr>
          <w:sz w:val="24"/>
          <w:szCs w:val="24"/>
        </w:rPr>
        <w:t>Chairperson</w:t>
      </w:r>
    </w:p>
    <w:p w:rsidR="001C013D" w:rsidRDefault="001C013D" w:rsidP="001C013D">
      <w:pPr>
        <w:ind w:firstLine="720"/>
        <w:jc w:val="both"/>
        <w:rPr>
          <w:sz w:val="24"/>
          <w:szCs w:val="24"/>
        </w:rPr>
      </w:pPr>
    </w:p>
    <w:p w:rsidR="00B52735" w:rsidRDefault="00C44F0E" w:rsidP="001A534A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A534A">
        <w:rPr>
          <w:sz w:val="24"/>
          <w:szCs w:val="24"/>
        </w:rPr>
        <w:t>.</w:t>
      </w:r>
      <w:r w:rsidR="001A534A">
        <w:rPr>
          <w:sz w:val="24"/>
          <w:szCs w:val="24"/>
        </w:rPr>
        <w:tab/>
        <w:t xml:space="preserve">Overview of KPTIA </w:t>
      </w:r>
    </w:p>
    <w:p w:rsidR="001A534A" w:rsidRDefault="001A534A" w:rsidP="001A534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Megan McLain</w:t>
      </w:r>
    </w:p>
    <w:p w:rsidR="00B52735" w:rsidRDefault="00B52735" w:rsidP="00B52735">
      <w:pPr>
        <w:jc w:val="both"/>
        <w:rPr>
          <w:sz w:val="24"/>
          <w:szCs w:val="24"/>
        </w:rPr>
      </w:pPr>
    </w:p>
    <w:p w:rsidR="00B52735" w:rsidRDefault="00C44F0E" w:rsidP="00B52735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A534A">
        <w:rPr>
          <w:sz w:val="24"/>
          <w:szCs w:val="24"/>
        </w:rPr>
        <w:t>.</w:t>
      </w:r>
      <w:r w:rsidR="001A534A">
        <w:rPr>
          <w:sz w:val="24"/>
          <w:szCs w:val="24"/>
        </w:rPr>
        <w:tab/>
      </w:r>
      <w:r w:rsidR="001C013D">
        <w:rPr>
          <w:sz w:val="24"/>
          <w:szCs w:val="24"/>
        </w:rPr>
        <w:t xml:space="preserve">Overview of the Louisville Bridges Project and </w:t>
      </w:r>
      <w:proofErr w:type="spellStart"/>
      <w:r w:rsidR="001C013D">
        <w:rPr>
          <w:sz w:val="24"/>
          <w:szCs w:val="24"/>
        </w:rPr>
        <w:t>RiverLink</w:t>
      </w:r>
      <w:proofErr w:type="spellEnd"/>
    </w:p>
    <w:p w:rsidR="00B52735" w:rsidRDefault="0092676E" w:rsidP="00B527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Megan McLain</w:t>
      </w:r>
    </w:p>
    <w:p w:rsidR="001C013D" w:rsidRDefault="001C013D" w:rsidP="00B52735">
      <w:pPr>
        <w:jc w:val="both"/>
        <w:rPr>
          <w:sz w:val="24"/>
          <w:szCs w:val="24"/>
        </w:rPr>
      </w:pPr>
    </w:p>
    <w:p w:rsidR="001C013D" w:rsidRDefault="00C44F0E" w:rsidP="001C013D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C013D">
        <w:rPr>
          <w:sz w:val="24"/>
          <w:szCs w:val="24"/>
        </w:rPr>
        <w:t>.</w:t>
      </w:r>
      <w:r w:rsidR="001C013D">
        <w:rPr>
          <w:sz w:val="24"/>
          <w:szCs w:val="24"/>
        </w:rPr>
        <w:tab/>
        <w:t>Overview of Louisville Bridges Project financing structure and possible changes</w:t>
      </w:r>
    </w:p>
    <w:p w:rsidR="001C013D" w:rsidRDefault="001C013D" w:rsidP="00B5273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Liang Shan, PFM</w:t>
      </w:r>
    </w:p>
    <w:p w:rsidR="001C013D" w:rsidRDefault="001C013D" w:rsidP="00B52735">
      <w:pPr>
        <w:jc w:val="both"/>
        <w:rPr>
          <w:sz w:val="24"/>
          <w:szCs w:val="24"/>
        </w:rPr>
      </w:pPr>
    </w:p>
    <w:p w:rsidR="00800CCA" w:rsidRDefault="00C44F0E" w:rsidP="00B52735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1C013D">
        <w:rPr>
          <w:sz w:val="24"/>
          <w:szCs w:val="24"/>
        </w:rPr>
        <w:t>.</w:t>
      </w:r>
      <w:r w:rsidR="001C013D">
        <w:rPr>
          <w:sz w:val="24"/>
          <w:szCs w:val="24"/>
        </w:rPr>
        <w:tab/>
        <w:t>Resolution Authorizing Investigation of Refunding/Refinancing Options</w:t>
      </w:r>
    </w:p>
    <w:p w:rsidR="001A534A" w:rsidRDefault="001A534A" w:rsidP="00B52735">
      <w:pPr>
        <w:jc w:val="both"/>
        <w:rPr>
          <w:sz w:val="24"/>
          <w:szCs w:val="24"/>
        </w:rPr>
      </w:pPr>
    </w:p>
    <w:p w:rsidR="00800CCA" w:rsidRDefault="00C44F0E" w:rsidP="00B52735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B52735">
        <w:rPr>
          <w:sz w:val="24"/>
          <w:szCs w:val="24"/>
        </w:rPr>
        <w:t>.</w:t>
      </w:r>
      <w:r w:rsidR="00B52735">
        <w:rPr>
          <w:sz w:val="24"/>
          <w:szCs w:val="24"/>
        </w:rPr>
        <w:tab/>
        <w:t>Other Business</w:t>
      </w:r>
      <w:r w:rsidR="00B52735">
        <w:rPr>
          <w:sz w:val="24"/>
          <w:szCs w:val="24"/>
        </w:rPr>
        <w:tab/>
      </w:r>
      <w:r w:rsidR="00B52735">
        <w:rPr>
          <w:sz w:val="24"/>
          <w:szCs w:val="24"/>
        </w:rPr>
        <w:tab/>
      </w:r>
    </w:p>
    <w:p w:rsidR="00800CCA" w:rsidRDefault="00800CCA" w:rsidP="00B52735">
      <w:pPr>
        <w:rPr>
          <w:sz w:val="24"/>
          <w:szCs w:val="24"/>
        </w:rPr>
      </w:pPr>
    </w:p>
    <w:p w:rsidR="00ED07A7" w:rsidRPr="00D03FE2" w:rsidRDefault="00800CCA" w:rsidP="00B52735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</w:rPr>
        <w:tab/>
        <w:t xml:space="preserve">Executive Session </w:t>
      </w:r>
      <w:r>
        <w:rPr>
          <w:sz w:val="24"/>
          <w:szCs w:val="24"/>
        </w:rPr>
        <w:t>pursuant to KRS 61.810(c)</w:t>
      </w:r>
      <w:r>
        <w:rPr>
          <w:sz w:val="24"/>
          <w:szCs w:val="24"/>
        </w:rPr>
        <w:t xml:space="preserve"> to discuss litigation</w:t>
      </w:r>
      <w:r w:rsidR="00B52735">
        <w:rPr>
          <w:sz w:val="24"/>
          <w:szCs w:val="24"/>
        </w:rPr>
        <w:tab/>
      </w:r>
      <w:r w:rsidR="00B52735">
        <w:rPr>
          <w:sz w:val="24"/>
          <w:szCs w:val="24"/>
        </w:rPr>
        <w:tab/>
      </w:r>
      <w:r w:rsidR="00B52735">
        <w:rPr>
          <w:sz w:val="24"/>
          <w:szCs w:val="24"/>
        </w:rPr>
        <w:tab/>
      </w:r>
      <w:r w:rsidR="00B52735">
        <w:rPr>
          <w:sz w:val="24"/>
          <w:szCs w:val="24"/>
        </w:rPr>
        <w:tab/>
      </w:r>
    </w:p>
    <w:sectPr w:rsidR="00ED07A7" w:rsidRPr="00D03FE2" w:rsidSect="00817A46">
      <w:headerReference w:type="first" r:id="rId8"/>
      <w:foot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E0" w:rsidRDefault="008572E0">
      <w:r>
        <w:separator/>
      </w:r>
    </w:p>
  </w:endnote>
  <w:endnote w:type="continuationSeparator" w:id="0">
    <w:p w:rsidR="008572E0" w:rsidRDefault="0085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240"/>
      <w:gridCol w:w="4050"/>
      <w:gridCol w:w="3060"/>
    </w:tblGrid>
    <w:tr w:rsidR="00591798" w:rsidTr="00817A46">
      <w:trPr>
        <w:jc w:val="center"/>
      </w:trPr>
      <w:tc>
        <w:tcPr>
          <w:tcW w:w="3240" w:type="dxa"/>
          <w:vAlign w:val="center"/>
        </w:tcPr>
        <w:p w:rsidR="00591798" w:rsidRDefault="00591798">
          <w:pPr>
            <w:pStyle w:val="Footer"/>
            <w:rPr>
              <w:sz w:val="16"/>
            </w:rPr>
          </w:pPr>
        </w:p>
      </w:tc>
      <w:tc>
        <w:tcPr>
          <w:tcW w:w="4050" w:type="dxa"/>
        </w:tcPr>
        <w:p w:rsidR="00591798" w:rsidRDefault="00591798">
          <w:pPr>
            <w:pStyle w:val="Footer"/>
            <w:jc w:val="center"/>
            <w:rPr>
              <w:sz w:val="16"/>
            </w:rPr>
          </w:pPr>
        </w:p>
      </w:tc>
      <w:tc>
        <w:tcPr>
          <w:tcW w:w="3060" w:type="dxa"/>
          <w:vAlign w:val="center"/>
        </w:tcPr>
        <w:p w:rsidR="00591798" w:rsidRDefault="00591798">
          <w:pPr>
            <w:pStyle w:val="Footer"/>
            <w:jc w:val="right"/>
            <w:rPr>
              <w:sz w:val="16"/>
            </w:rPr>
          </w:pPr>
        </w:p>
      </w:tc>
    </w:tr>
  </w:tbl>
  <w:p w:rsidR="00591798" w:rsidRDefault="00591798">
    <w:pPr>
      <w:pStyle w:val="Footer"/>
      <w:jc w:val="center"/>
    </w:pPr>
  </w:p>
  <w:p w:rsidR="00591798" w:rsidRDefault="00591798">
    <w:pPr>
      <w:pStyle w:val="Footer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E0" w:rsidRDefault="008572E0">
      <w:r>
        <w:separator/>
      </w:r>
    </w:p>
  </w:footnote>
  <w:footnote w:type="continuationSeparator" w:id="0">
    <w:p w:rsidR="008572E0" w:rsidRDefault="0085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798" w:rsidRDefault="00591798">
    <w:pPr>
      <w:pStyle w:val="Header"/>
      <w:ind w:left="-270"/>
      <w:jc w:val="center"/>
    </w:pP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070"/>
      <w:gridCol w:w="6030"/>
      <w:gridCol w:w="2430"/>
    </w:tblGrid>
    <w:tr w:rsidR="00591798" w:rsidTr="00817A46">
      <w:trPr>
        <w:jc w:val="center"/>
      </w:trPr>
      <w:tc>
        <w:tcPr>
          <w:tcW w:w="2070" w:type="dxa"/>
        </w:tcPr>
        <w:p w:rsidR="00591798" w:rsidRDefault="00591798">
          <w:pPr>
            <w:pStyle w:val="Header"/>
            <w:jc w:val="center"/>
            <w:rPr>
              <w:rFonts w:ascii="Garamond" w:hAnsi="Garamond"/>
              <w:color w:val="000080"/>
            </w:rPr>
          </w:pPr>
        </w:p>
        <w:p w:rsidR="00591798" w:rsidRDefault="00DB0B98">
          <w:pPr>
            <w:pStyle w:val="Header"/>
            <w:jc w:val="center"/>
            <w:rPr>
              <w:rFonts w:ascii="Garamond" w:hAnsi="Garamond"/>
              <w:color w:val="000080"/>
            </w:rPr>
          </w:pPr>
          <w:r w:rsidRPr="00DB0B98">
            <w:rPr>
              <w:rFonts w:ascii="Garamond" w:hAnsi="Garamond"/>
              <w:noProof/>
              <w:color w:val="000080"/>
            </w:rPr>
            <w:drawing>
              <wp:inline distT="0" distB="0" distL="0" distR="0">
                <wp:extent cx="704850" cy="723900"/>
                <wp:effectExtent l="19050" t="0" r="0" b="0"/>
                <wp:docPr id="1" name="Picture 1" descr="kyseal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yseal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91798" w:rsidRPr="004D128F" w:rsidRDefault="00C44F0E">
          <w:pPr>
            <w:pStyle w:val="Header"/>
            <w:jc w:val="center"/>
            <w:rPr>
              <w:rFonts w:ascii="Garamond" w:hAnsi="Garamond"/>
              <w:b/>
              <w:color w:val="000000" w:themeColor="text1"/>
            </w:rPr>
          </w:pPr>
          <w:r>
            <w:rPr>
              <w:rFonts w:ascii="Garamond" w:hAnsi="Garamond"/>
              <w:b/>
              <w:color w:val="000000" w:themeColor="text1"/>
            </w:rPr>
            <w:t xml:space="preserve">Andy </w:t>
          </w:r>
          <w:proofErr w:type="spellStart"/>
          <w:r>
            <w:rPr>
              <w:rFonts w:ascii="Garamond" w:hAnsi="Garamond"/>
              <w:b/>
              <w:color w:val="000000" w:themeColor="text1"/>
            </w:rPr>
            <w:t>Beshear</w:t>
          </w:r>
          <w:proofErr w:type="spellEnd"/>
        </w:p>
        <w:p w:rsidR="00591798" w:rsidRDefault="00591798">
          <w:pPr>
            <w:pStyle w:val="Header"/>
            <w:jc w:val="center"/>
            <w:rPr>
              <w:rFonts w:ascii="Garamond" w:hAnsi="Garamond"/>
              <w:color w:val="000080"/>
            </w:rPr>
          </w:pPr>
          <w:r w:rsidRPr="004D128F">
            <w:rPr>
              <w:rFonts w:ascii="Garamond" w:hAnsi="Garamond"/>
              <w:color w:val="000000" w:themeColor="text1"/>
            </w:rPr>
            <w:t>Governor</w:t>
          </w:r>
        </w:p>
      </w:tc>
      <w:tc>
        <w:tcPr>
          <w:tcW w:w="6030" w:type="dxa"/>
        </w:tcPr>
        <w:p w:rsidR="00591798" w:rsidRDefault="003F067C">
          <w:pPr>
            <w:pStyle w:val="Header"/>
            <w:jc w:val="center"/>
            <w:rPr>
              <w:rFonts w:ascii="Garamond" w:hAnsi="Garamond"/>
              <w:color w:val="000080"/>
            </w:rPr>
          </w:pPr>
          <w:r w:rsidRPr="003F067C">
            <w:rPr>
              <w:rFonts w:ascii="Garamond" w:hAnsi="Garamond"/>
              <w:noProof/>
              <w:color w:val="000080"/>
            </w:rPr>
            <w:drawing>
              <wp:inline distT="0" distB="0" distL="0" distR="0">
                <wp:extent cx="2076450" cy="1323975"/>
                <wp:effectExtent l="19050" t="0" r="0" b="0"/>
                <wp:docPr id="4" name="Picture 2" descr="KPTIA_logo_FINA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KPTIA_logo_FINAL.jp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0" cy="1323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0" w:type="dxa"/>
        </w:tcPr>
        <w:p w:rsidR="00591798" w:rsidRDefault="00591798">
          <w:pPr>
            <w:pStyle w:val="Header"/>
            <w:jc w:val="center"/>
            <w:rPr>
              <w:rFonts w:ascii="Garamond" w:hAnsi="Garamond"/>
              <w:color w:val="000080"/>
            </w:rPr>
          </w:pPr>
        </w:p>
        <w:p w:rsidR="00591798" w:rsidRPr="004D128F" w:rsidRDefault="00DB0B98">
          <w:pPr>
            <w:pStyle w:val="Header"/>
            <w:jc w:val="center"/>
            <w:rPr>
              <w:rFonts w:ascii="Garamond" w:hAnsi="Garamond"/>
              <w:color w:val="000000" w:themeColor="text1"/>
            </w:rPr>
          </w:pPr>
          <w:r>
            <w:rPr>
              <w:rFonts w:ascii="Garamond" w:hAnsi="Garamond"/>
              <w:noProof/>
              <w:color w:val="000000" w:themeColor="text1"/>
            </w:rPr>
            <w:drawing>
              <wp:inline distT="0" distB="0" distL="0" distR="0">
                <wp:extent cx="737658" cy="781050"/>
                <wp:effectExtent l="19050" t="0" r="5292" b="0"/>
                <wp:docPr id="3" name="Picture 1" descr="C:\Documents and Settings\david.talley\Desktop\567px-KY_Transportation_Cabin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david.talley\Desktop\567px-KY_Transportation_Cabin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658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91798" w:rsidRPr="004D128F" w:rsidRDefault="00C44F0E" w:rsidP="00742E54">
          <w:pPr>
            <w:pStyle w:val="Header"/>
            <w:ind w:left="-108"/>
            <w:jc w:val="center"/>
            <w:rPr>
              <w:rFonts w:ascii="Garamond" w:hAnsi="Garamond"/>
              <w:b/>
              <w:color w:val="000000" w:themeColor="text1"/>
            </w:rPr>
          </w:pPr>
          <w:r>
            <w:rPr>
              <w:rFonts w:ascii="Garamond" w:hAnsi="Garamond"/>
              <w:b/>
              <w:color w:val="000000" w:themeColor="text1"/>
            </w:rPr>
            <w:t>Jim Gray</w:t>
          </w:r>
        </w:p>
        <w:p w:rsidR="00591798" w:rsidRDefault="002E2585">
          <w:pPr>
            <w:pStyle w:val="Header"/>
            <w:jc w:val="center"/>
            <w:rPr>
              <w:rFonts w:ascii="Garamond" w:hAnsi="Garamond"/>
              <w:color w:val="000080"/>
            </w:rPr>
          </w:pPr>
          <w:r>
            <w:rPr>
              <w:rFonts w:ascii="Garamond" w:hAnsi="Garamond"/>
              <w:color w:val="000000" w:themeColor="text1"/>
            </w:rPr>
            <w:t>Secretary</w:t>
          </w:r>
        </w:p>
      </w:tc>
    </w:tr>
  </w:tbl>
  <w:p w:rsidR="00591798" w:rsidRDefault="00591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0C1"/>
    <w:multiLevelType w:val="hybridMultilevel"/>
    <w:tmpl w:val="8132D8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54C15"/>
    <w:multiLevelType w:val="hybridMultilevel"/>
    <w:tmpl w:val="62B08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3C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0824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57194C"/>
    <w:multiLevelType w:val="hybridMultilevel"/>
    <w:tmpl w:val="7E2E0FDC"/>
    <w:lvl w:ilvl="0" w:tplc="793A388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81A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6D1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4E1C33"/>
    <w:multiLevelType w:val="hybridMultilevel"/>
    <w:tmpl w:val="ADBC89F8"/>
    <w:lvl w:ilvl="0" w:tplc="04090019">
      <w:start w:val="1"/>
      <w:numFmt w:val="lowerLetter"/>
      <w:lvlText w:val="%1."/>
      <w:lvlJc w:val="left"/>
      <w:pPr>
        <w:ind w:left="450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173850"/>
    <w:multiLevelType w:val="hybridMultilevel"/>
    <w:tmpl w:val="D66438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210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BC0D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C356A5B"/>
    <w:multiLevelType w:val="singleLevel"/>
    <w:tmpl w:val="46B6070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78"/>
    <w:rsid w:val="0000087C"/>
    <w:rsid w:val="000049C6"/>
    <w:rsid w:val="000579F5"/>
    <w:rsid w:val="0007710E"/>
    <w:rsid w:val="00087490"/>
    <w:rsid w:val="000A7554"/>
    <w:rsid w:val="000D1080"/>
    <w:rsid w:val="000E7929"/>
    <w:rsid w:val="001252EB"/>
    <w:rsid w:val="001567B3"/>
    <w:rsid w:val="00186B67"/>
    <w:rsid w:val="001A534A"/>
    <w:rsid w:val="001C013D"/>
    <w:rsid w:val="001C2B80"/>
    <w:rsid w:val="00204599"/>
    <w:rsid w:val="002410CE"/>
    <w:rsid w:val="002A7507"/>
    <w:rsid w:val="002B3144"/>
    <w:rsid w:val="002D3C6D"/>
    <w:rsid w:val="002E2585"/>
    <w:rsid w:val="00305FFA"/>
    <w:rsid w:val="00310D8C"/>
    <w:rsid w:val="00332EF8"/>
    <w:rsid w:val="003363DE"/>
    <w:rsid w:val="0035537C"/>
    <w:rsid w:val="00360B6A"/>
    <w:rsid w:val="0039522D"/>
    <w:rsid w:val="003E7B9E"/>
    <w:rsid w:val="003F067C"/>
    <w:rsid w:val="003F392E"/>
    <w:rsid w:val="003F7BEF"/>
    <w:rsid w:val="004425B6"/>
    <w:rsid w:val="00450781"/>
    <w:rsid w:val="00460DB0"/>
    <w:rsid w:val="00463E8B"/>
    <w:rsid w:val="00472E62"/>
    <w:rsid w:val="00495910"/>
    <w:rsid w:val="004D128F"/>
    <w:rsid w:val="004E502D"/>
    <w:rsid w:val="004E5B99"/>
    <w:rsid w:val="00506D47"/>
    <w:rsid w:val="00524556"/>
    <w:rsid w:val="005447EC"/>
    <w:rsid w:val="00561C61"/>
    <w:rsid w:val="005640E9"/>
    <w:rsid w:val="00591798"/>
    <w:rsid w:val="0059402B"/>
    <w:rsid w:val="005959F4"/>
    <w:rsid w:val="005A2F1D"/>
    <w:rsid w:val="005A5985"/>
    <w:rsid w:val="005D2F67"/>
    <w:rsid w:val="005E138E"/>
    <w:rsid w:val="005E5DE9"/>
    <w:rsid w:val="00607B33"/>
    <w:rsid w:val="00613AB6"/>
    <w:rsid w:val="00633C97"/>
    <w:rsid w:val="0069368D"/>
    <w:rsid w:val="006B224B"/>
    <w:rsid w:val="006B2D60"/>
    <w:rsid w:val="006E22E4"/>
    <w:rsid w:val="00716D95"/>
    <w:rsid w:val="007204D6"/>
    <w:rsid w:val="007260D7"/>
    <w:rsid w:val="00742E54"/>
    <w:rsid w:val="00755868"/>
    <w:rsid w:val="00781D39"/>
    <w:rsid w:val="00791273"/>
    <w:rsid w:val="007921DE"/>
    <w:rsid w:val="007C0B08"/>
    <w:rsid w:val="007C536D"/>
    <w:rsid w:val="007F7A43"/>
    <w:rsid w:val="00800CCA"/>
    <w:rsid w:val="00805DAF"/>
    <w:rsid w:val="00817A46"/>
    <w:rsid w:val="008572E0"/>
    <w:rsid w:val="00874E3E"/>
    <w:rsid w:val="008924AA"/>
    <w:rsid w:val="00896E05"/>
    <w:rsid w:val="008C2061"/>
    <w:rsid w:val="008C6D1E"/>
    <w:rsid w:val="008D0C42"/>
    <w:rsid w:val="008D4F9C"/>
    <w:rsid w:val="00914686"/>
    <w:rsid w:val="0092676E"/>
    <w:rsid w:val="00930168"/>
    <w:rsid w:val="0093696C"/>
    <w:rsid w:val="00937CC9"/>
    <w:rsid w:val="00976541"/>
    <w:rsid w:val="009D2D78"/>
    <w:rsid w:val="00A1679F"/>
    <w:rsid w:val="00A22A23"/>
    <w:rsid w:val="00A25D9F"/>
    <w:rsid w:val="00A56154"/>
    <w:rsid w:val="00A56490"/>
    <w:rsid w:val="00A71CE7"/>
    <w:rsid w:val="00A733A2"/>
    <w:rsid w:val="00A9096B"/>
    <w:rsid w:val="00AB1F46"/>
    <w:rsid w:val="00AC6981"/>
    <w:rsid w:val="00AE3A41"/>
    <w:rsid w:val="00AF48AC"/>
    <w:rsid w:val="00AF7873"/>
    <w:rsid w:val="00B058F8"/>
    <w:rsid w:val="00B134D2"/>
    <w:rsid w:val="00B3296A"/>
    <w:rsid w:val="00B52735"/>
    <w:rsid w:val="00B96EEC"/>
    <w:rsid w:val="00BA6220"/>
    <w:rsid w:val="00BA6A7C"/>
    <w:rsid w:val="00C30811"/>
    <w:rsid w:val="00C308A8"/>
    <w:rsid w:val="00C44F0E"/>
    <w:rsid w:val="00C62EA5"/>
    <w:rsid w:val="00C65652"/>
    <w:rsid w:val="00C71193"/>
    <w:rsid w:val="00CA1B24"/>
    <w:rsid w:val="00CB1B33"/>
    <w:rsid w:val="00CC27F1"/>
    <w:rsid w:val="00CC4AEA"/>
    <w:rsid w:val="00CF031E"/>
    <w:rsid w:val="00D03FE2"/>
    <w:rsid w:val="00D33269"/>
    <w:rsid w:val="00D43B3C"/>
    <w:rsid w:val="00D50195"/>
    <w:rsid w:val="00D543E1"/>
    <w:rsid w:val="00D84763"/>
    <w:rsid w:val="00DB0B98"/>
    <w:rsid w:val="00E001DA"/>
    <w:rsid w:val="00E06D87"/>
    <w:rsid w:val="00E17DC6"/>
    <w:rsid w:val="00E24646"/>
    <w:rsid w:val="00E444D2"/>
    <w:rsid w:val="00E47E27"/>
    <w:rsid w:val="00E6427E"/>
    <w:rsid w:val="00E654CA"/>
    <w:rsid w:val="00ED07A7"/>
    <w:rsid w:val="00ED2ADB"/>
    <w:rsid w:val="00ED6395"/>
    <w:rsid w:val="00ED6B44"/>
    <w:rsid w:val="00EE6D3D"/>
    <w:rsid w:val="00EF7CDC"/>
    <w:rsid w:val="00F06AB5"/>
    <w:rsid w:val="00F1471A"/>
    <w:rsid w:val="00F5032C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61D0AEE1"/>
  <w15:docId w15:val="{07208679-527E-4A1A-A661-248B61BE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E05"/>
  </w:style>
  <w:style w:type="paragraph" w:styleId="Heading1">
    <w:name w:val="heading 1"/>
    <w:basedOn w:val="Normal"/>
    <w:next w:val="Normal"/>
    <w:qFormat/>
    <w:rsid w:val="00896E05"/>
    <w:pPr>
      <w:keepNext/>
      <w:jc w:val="both"/>
      <w:outlineLvl w:val="0"/>
    </w:pPr>
    <w:rPr>
      <w:rFonts w:ascii="Antique Olive" w:hAnsi="Antique Olive"/>
      <w:sz w:val="24"/>
    </w:rPr>
  </w:style>
  <w:style w:type="paragraph" w:styleId="Heading2">
    <w:name w:val="heading 2"/>
    <w:basedOn w:val="Normal"/>
    <w:next w:val="Normal"/>
    <w:qFormat/>
    <w:rsid w:val="00896E05"/>
    <w:pPr>
      <w:keepNext/>
      <w:tabs>
        <w:tab w:val="left" w:pos="900"/>
      </w:tabs>
      <w:ind w:left="360" w:right="360"/>
      <w:outlineLvl w:val="1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6E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6E0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96E05"/>
    <w:rPr>
      <w:color w:val="0000FF"/>
      <w:u w:val="single"/>
    </w:rPr>
  </w:style>
  <w:style w:type="paragraph" w:styleId="BlockText">
    <w:name w:val="Block Text"/>
    <w:basedOn w:val="Normal"/>
    <w:rsid w:val="00896E05"/>
    <w:pPr>
      <w:ind w:left="720" w:right="720"/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896E05"/>
    <w:pPr>
      <w:ind w:left="720"/>
    </w:pPr>
    <w:rPr>
      <w:sz w:val="24"/>
    </w:rPr>
  </w:style>
  <w:style w:type="paragraph" w:styleId="BodyText">
    <w:name w:val="Body Text"/>
    <w:basedOn w:val="Normal"/>
    <w:rsid w:val="00896E05"/>
    <w:pPr>
      <w:jc w:val="both"/>
    </w:pPr>
    <w:rPr>
      <w:sz w:val="24"/>
    </w:rPr>
  </w:style>
  <w:style w:type="paragraph" w:styleId="BodyText3">
    <w:name w:val="Body Text 3"/>
    <w:basedOn w:val="Normal"/>
    <w:rsid w:val="00896E05"/>
    <w:pPr>
      <w:outlineLvl w:val="0"/>
    </w:pPr>
    <w:rPr>
      <w:sz w:val="24"/>
    </w:rPr>
  </w:style>
  <w:style w:type="paragraph" w:styleId="BalloonText">
    <w:name w:val="Balloon Text"/>
    <w:basedOn w:val="Normal"/>
    <w:link w:val="BalloonTextChar"/>
    <w:rsid w:val="00742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2E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7A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50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Phyllis's%20Stat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8FB9F800F854D9770BE3FC4D05E40" ma:contentTypeVersion="6" ma:contentTypeDescription="Create a new document." ma:contentTypeScope="" ma:versionID="a572fba6ac8c2d4e5c59ebb53af89c4b">
  <xsd:schema xmlns:xsd="http://www.w3.org/2001/XMLSchema" xmlns:xs="http://www.w3.org/2001/XMLSchema" xmlns:p="http://schemas.microsoft.com/office/2006/metadata/properties" xmlns:ns1="http://schemas.microsoft.com/sharepoint/v3" xmlns:ns2="b54d00a5-6224-4efc-9050-0eb12a215feb" xmlns:ns3="9c16dc54-5a24-4afd-a61c-664ec7eab416" targetNamespace="http://schemas.microsoft.com/office/2006/metadata/properties" ma:root="true" ma:fieldsID="1dea5f896a9bf0dbbd63ba370580508c" ns1:_="" ns2:_="" ns3:_="">
    <xsd:import namespace="http://schemas.microsoft.com/sharepoint/v3"/>
    <xsd:import namespace="b54d00a5-6224-4efc-9050-0eb12a215feb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Year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d00a5-6224-4efc-9050-0eb12a215feb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default="Meeting Minutes" ma:format="Dropdown" ma:internalName="Category" ma:readOnly="false">
      <xsd:simpleType>
        <xsd:union memberTypes="dms:Text">
          <xsd:simpleType>
            <xsd:restriction base="dms:Choice">
              <xsd:enumeration value="Bank and Loan Documents"/>
              <xsd:enumeration value="Meeting Minutes"/>
            </xsd:restriction>
          </xsd:simpleType>
        </xsd:union>
      </xsd:simpleType>
    </xsd:element>
    <xsd:element name="Year" ma:index="7" nillable="true" ma:displayName="Calendar Year" ma:internalName="Year" ma:readOnly="false">
      <xsd:simpleType>
        <xsd:restriction base="dms:Text">
          <xsd:maxLength value="255"/>
        </xsd:restriction>
      </xsd:simpleType>
    </xsd:element>
    <xsd:element name="Order0" ma:index="13" nillable="true" ma:displayName="Order" ma:internalName="Order0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54d00a5-6224-4efc-9050-0eb12a215feb">2020</Year>
    <PublishingExpirationDate xmlns="http://schemas.microsoft.com/sharepoint/v3" xsi:nil="true"/>
    <PublishingStartDate xmlns="http://schemas.microsoft.com/sharepoint/v3" xsi:nil="true"/>
    <Category xmlns="b54d00a5-6224-4efc-9050-0eb12a215feb">Meeting Minutes</Category>
    <Order0 xmlns="b54d00a5-6224-4efc-9050-0eb12a215feb">1</Order0>
  </documentManagement>
</p:properties>
</file>

<file path=customXml/itemProps1.xml><?xml version="1.0" encoding="utf-8"?>
<ds:datastoreItem xmlns:ds="http://schemas.openxmlformats.org/officeDocument/2006/customXml" ds:itemID="{68B9651C-1F8D-48AE-8486-600D89C4D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669B9-C9CA-474B-A20E-BF024352E760}"/>
</file>

<file path=customXml/itemProps3.xml><?xml version="1.0" encoding="utf-8"?>
<ds:datastoreItem xmlns:ds="http://schemas.openxmlformats.org/officeDocument/2006/customXml" ds:itemID="{993FDFCC-147C-4BA3-BB55-B985C7723F05}"/>
</file>

<file path=customXml/itemProps4.xml><?xml version="1.0" encoding="utf-8"?>
<ds:datastoreItem xmlns:ds="http://schemas.openxmlformats.org/officeDocument/2006/customXml" ds:itemID="{1510EA7F-40A5-4187-9199-AB0AE64C5DD0}"/>
</file>

<file path=docProps/app.xml><?xml version="1.0" encoding="utf-8"?>
<Properties xmlns="http://schemas.openxmlformats.org/officeDocument/2006/extended-properties" xmlns:vt="http://schemas.openxmlformats.org/officeDocument/2006/docPropsVTypes">
  <Template>Phyllis's State Letterhead</Template>
  <TotalTime>16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Finance and Administration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KPTIA Meeting 29 Agenda 4-2-20</dc:title>
  <dc:subject/>
  <dc:creator>phyllis.dockies</dc:creator>
  <cp:keywords/>
  <cp:lastModifiedBy>McLain, Megan M (KYTC)</cp:lastModifiedBy>
  <cp:revision>4</cp:revision>
  <cp:lastPrinted>2017-02-09T12:49:00Z</cp:lastPrinted>
  <dcterms:created xsi:type="dcterms:W3CDTF">2020-03-10T14:50:00Z</dcterms:created>
  <dcterms:modified xsi:type="dcterms:W3CDTF">2020-03-10T18:21:00Z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0x010100BFF8FB9F800F854D9770BE3FC4D05E40</vt:lpwstr>
  </property>
</Properties>
</file>